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8B" w:rsidRPr="004B7C8B" w:rsidRDefault="004B7C8B" w:rsidP="004B7C8B">
      <w:pPr>
        <w:spacing w:after="0" w:line="240" w:lineRule="auto"/>
        <w:rPr>
          <w:rFonts w:ascii="Times New Roman" w:eastAsia="Times New Roman" w:hAnsi="Times New Roman" w:cs="Times New Roman"/>
          <w:sz w:val="24"/>
          <w:szCs w:val="24"/>
        </w:rPr>
      </w:pPr>
      <w:r w:rsidRPr="004B7C8B">
        <w:rPr>
          <w:rFonts w:ascii="Times New Roman" w:eastAsia="Times New Roman" w:hAnsi="Times New Roman" w:cs="Times New Roman"/>
          <w:noProof/>
          <w:sz w:val="24"/>
          <w:szCs w:val="24"/>
        </w:rPr>
        <w:drawing>
          <wp:inline distT="0" distB="0" distL="0" distR="0" wp14:anchorId="2328794D" wp14:editId="62C24029">
            <wp:extent cx="8430895" cy="5961413"/>
            <wp:effectExtent l="0" t="0" r="8255" b="1270"/>
            <wp:docPr id="1" name="Picture 1" descr="http://puzzlemaker.discoveryeducation.com/puzzles/32970xdf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32970xdfs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1090" cy="5968622"/>
                    </a:xfrm>
                    <a:prstGeom prst="rect">
                      <a:avLst/>
                    </a:prstGeom>
                    <a:noFill/>
                    <a:ln>
                      <a:noFill/>
                    </a:ln>
                  </pic:spPr>
                </pic:pic>
              </a:graphicData>
            </a:graphic>
          </wp:inline>
        </w:drawing>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23232"/>
          <w:sz w:val="24"/>
          <w:szCs w:val="24"/>
          <w:u w:val="single"/>
        </w:rPr>
      </w:pPr>
      <w:r w:rsidRPr="004B7C8B">
        <w:rPr>
          <w:rFonts w:ascii="Courier New" w:eastAsia="Times New Roman" w:hAnsi="Courier New" w:cs="Courier New"/>
          <w:b/>
          <w:color w:val="323232"/>
          <w:sz w:val="24"/>
          <w:szCs w:val="24"/>
          <w:u w:val="single"/>
        </w:rPr>
        <w:lastRenderedPageBreak/>
        <w:t>Across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2. </w:t>
      </w:r>
      <w:proofErr w:type="gramStart"/>
      <w:r w:rsidRPr="004B7C8B">
        <w:rPr>
          <w:rFonts w:ascii="Courier New" w:eastAsia="Times New Roman" w:hAnsi="Courier New" w:cs="Courier New"/>
          <w:color w:val="323232"/>
          <w:sz w:val="20"/>
          <w:szCs w:val="20"/>
        </w:rPr>
        <w:t>government</w:t>
      </w:r>
      <w:proofErr w:type="gramEnd"/>
      <w:r w:rsidRPr="004B7C8B">
        <w:rPr>
          <w:rFonts w:ascii="Courier New" w:eastAsia="Times New Roman" w:hAnsi="Courier New" w:cs="Courier New"/>
          <w:color w:val="323232"/>
          <w:sz w:val="20"/>
          <w:szCs w:val="20"/>
        </w:rPr>
        <w:t xml:space="preserve"> has all power and no restrictions.  Government can do what they want because they are not restricted by a constitution.</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8. Military alliance of 29 countries, mostly in Europe, but includes Canada, the United States, and Turkey.  All agree to defend each othe</w:t>
      </w:r>
      <w:r>
        <w:rPr>
          <w:rFonts w:ascii="Courier New" w:eastAsia="Times New Roman" w:hAnsi="Courier New" w:cs="Courier New"/>
          <w:color w:val="323232"/>
          <w:sz w:val="20"/>
          <w:szCs w:val="20"/>
        </w:rPr>
        <w:t xml:space="preserve">r if attacked by outside </w:t>
      </w:r>
      <w:proofErr w:type="gramStart"/>
      <w:r>
        <w:rPr>
          <w:rFonts w:ascii="Courier New" w:eastAsia="Times New Roman" w:hAnsi="Courier New" w:cs="Courier New"/>
          <w:color w:val="323232"/>
          <w:sz w:val="20"/>
          <w:szCs w:val="20"/>
        </w:rPr>
        <w:t>forces</w:t>
      </w:r>
      <w:r w:rsidRPr="004B7C8B">
        <w:rPr>
          <w:rFonts w:ascii="Courier New" w:eastAsia="Times New Roman" w:hAnsi="Courier New" w:cs="Courier New"/>
          <w:color w:val="323232"/>
          <w:sz w:val="20"/>
          <w:szCs w:val="20"/>
        </w:rPr>
        <w:t>(</w:t>
      </w:r>
      <w:proofErr w:type="gramEnd"/>
      <w:r w:rsidRPr="004B7C8B">
        <w:rPr>
          <w:rFonts w:ascii="Courier New" w:eastAsia="Times New Roman" w:hAnsi="Courier New" w:cs="Courier New"/>
          <w:color w:val="323232"/>
          <w:sz w:val="20"/>
          <w:szCs w:val="20"/>
        </w:rPr>
        <w:t>North Atlantic Treaty Organization).</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13. </w:t>
      </w:r>
      <w:proofErr w:type="gramStart"/>
      <w:r w:rsidRPr="004B7C8B">
        <w:rPr>
          <w:rFonts w:ascii="Courier New" w:eastAsia="Times New Roman" w:hAnsi="Courier New" w:cs="Courier New"/>
          <w:color w:val="323232"/>
          <w:sz w:val="20"/>
          <w:szCs w:val="20"/>
        </w:rPr>
        <w:t>a</w:t>
      </w:r>
      <w:proofErr w:type="gramEnd"/>
      <w:r w:rsidRPr="004B7C8B">
        <w:rPr>
          <w:rFonts w:ascii="Courier New" w:eastAsia="Times New Roman" w:hAnsi="Courier New" w:cs="Courier New"/>
          <w:color w:val="323232"/>
          <w:sz w:val="20"/>
          <w:szCs w:val="20"/>
        </w:rPr>
        <w:t xml:space="preserve"> state/county containing one group of people/culture as opposed to several different groups of people/cultures.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15. </w:t>
      </w:r>
      <w:proofErr w:type="gramStart"/>
      <w:r w:rsidRPr="004B7C8B">
        <w:rPr>
          <w:rFonts w:ascii="Courier New" w:eastAsia="Times New Roman" w:hAnsi="Courier New" w:cs="Courier New"/>
          <w:color w:val="323232"/>
          <w:sz w:val="20"/>
          <w:szCs w:val="20"/>
        </w:rPr>
        <w:t>person</w:t>
      </w:r>
      <w:proofErr w:type="gramEnd"/>
      <w:r w:rsidRPr="004B7C8B">
        <w:rPr>
          <w:rFonts w:ascii="Courier New" w:eastAsia="Times New Roman" w:hAnsi="Courier New" w:cs="Courier New"/>
          <w:color w:val="323232"/>
          <w:sz w:val="20"/>
          <w:szCs w:val="20"/>
        </w:rPr>
        <w:t xml:space="preserve"> who studies government ideas and politics.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16. Group of 14 nations that are major oil producers and support each other to maintain prices of oil around the world (Organization of Petroleum Exporting Countries)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17. penalties/punishments placed on a country by another country.</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18. Known as the G-7, this is a group of the world's most economically powerful countries in the world (Canada, France, Germany, Italy, Japan, United Sates, and United Kingdom) that meets annually to discuss global issues.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19. </w:t>
      </w:r>
      <w:proofErr w:type="gramStart"/>
      <w:r w:rsidRPr="004B7C8B">
        <w:rPr>
          <w:rFonts w:ascii="Courier New" w:eastAsia="Times New Roman" w:hAnsi="Courier New" w:cs="Courier New"/>
          <w:color w:val="323232"/>
          <w:sz w:val="20"/>
          <w:szCs w:val="20"/>
        </w:rPr>
        <w:t>where</w:t>
      </w:r>
      <w:proofErr w:type="gramEnd"/>
      <w:r w:rsidRPr="004B7C8B">
        <w:rPr>
          <w:rFonts w:ascii="Courier New" w:eastAsia="Times New Roman" w:hAnsi="Courier New" w:cs="Courier New"/>
          <w:color w:val="323232"/>
          <w:sz w:val="20"/>
          <w:szCs w:val="20"/>
        </w:rPr>
        <w:t xml:space="preserve"> a king, queen, or prince have total power and are not limited in any way.</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20. All of Africa's 55 countries coming together to promote unity between African countries and work to rid the continent of Africa of any major problems.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21. </w:t>
      </w:r>
      <w:proofErr w:type="gramStart"/>
      <w:r w:rsidRPr="004B7C8B">
        <w:rPr>
          <w:rFonts w:ascii="Courier New" w:eastAsia="Times New Roman" w:hAnsi="Courier New" w:cs="Courier New"/>
          <w:color w:val="323232"/>
          <w:sz w:val="20"/>
          <w:szCs w:val="20"/>
        </w:rPr>
        <w:t>a</w:t>
      </w:r>
      <w:proofErr w:type="gramEnd"/>
      <w:r w:rsidRPr="004B7C8B">
        <w:rPr>
          <w:rFonts w:ascii="Courier New" w:eastAsia="Times New Roman" w:hAnsi="Courier New" w:cs="Courier New"/>
          <w:color w:val="323232"/>
          <w:sz w:val="20"/>
          <w:szCs w:val="20"/>
        </w:rPr>
        <w:t xml:space="preserve"> god/deity is recognized as the ruler and/or laws are influenced by religion.</w:t>
      </w:r>
    </w:p>
    <w:p w:rsid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323232"/>
          <w:sz w:val="24"/>
          <w:szCs w:val="24"/>
          <w:u w:val="single"/>
        </w:rPr>
      </w:pPr>
      <w:r w:rsidRPr="004B7C8B">
        <w:rPr>
          <w:rFonts w:ascii="Courier New" w:eastAsia="Times New Roman" w:hAnsi="Courier New" w:cs="Courier New"/>
          <w:b/>
          <w:color w:val="323232"/>
          <w:sz w:val="24"/>
          <w:szCs w:val="24"/>
          <w:u w:val="single"/>
        </w:rPr>
        <w:t>Down</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 </w:t>
      </w:r>
      <w:proofErr w:type="gramStart"/>
      <w:r w:rsidRPr="004B7C8B">
        <w:rPr>
          <w:rFonts w:ascii="Courier New" w:eastAsia="Times New Roman" w:hAnsi="Courier New" w:cs="Courier New"/>
          <w:color w:val="323232"/>
          <w:sz w:val="20"/>
          <w:szCs w:val="20"/>
        </w:rPr>
        <w:t>where</w:t>
      </w:r>
      <w:proofErr w:type="gramEnd"/>
      <w:r w:rsidRPr="004B7C8B">
        <w:rPr>
          <w:rFonts w:ascii="Courier New" w:eastAsia="Times New Roman" w:hAnsi="Courier New" w:cs="Courier New"/>
          <w:color w:val="323232"/>
          <w:sz w:val="20"/>
          <w:szCs w:val="20"/>
        </w:rPr>
        <w:t xml:space="preserve"> people vote for leaders to speak and stand up for their ideas/rights.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3. </w:t>
      </w:r>
      <w:proofErr w:type="gramStart"/>
      <w:r w:rsidRPr="004B7C8B">
        <w:rPr>
          <w:rFonts w:ascii="Courier New" w:eastAsia="Times New Roman" w:hAnsi="Courier New" w:cs="Courier New"/>
          <w:color w:val="323232"/>
          <w:sz w:val="20"/>
          <w:szCs w:val="20"/>
        </w:rPr>
        <w:t>an</w:t>
      </w:r>
      <w:proofErr w:type="gramEnd"/>
      <w:r w:rsidRPr="004B7C8B">
        <w:rPr>
          <w:rFonts w:ascii="Courier New" w:eastAsia="Times New Roman" w:hAnsi="Courier New" w:cs="Courier New"/>
          <w:color w:val="323232"/>
          <w:sz w:val="20"/>
          <w:szCs w:val="20"/>
        </w:rPr>
        <w:t xml:space="preserve"> economic and political alliance on the continent of Europe consisting of 28 members/countries.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4. </w:t>
      </w:r>
      <w:proofErr w:type="gramStart"/>
      <w:r w:rsidRPr="004B7C8B">
        <w:rPr>
          <w:rFonts w:ascii="Courier New" w:eastAsia="Times New Roman" w:hAnsi="Courier New" w:cs="Courier New"/>
          <w:color w:val="323232"/>
          <w:sz w:val="20"/>
          <w:szCs w:val="20"/>
        </w:rPr>
        <w:t>leadership</w:t>
      </w:r>
      <w:proofErr w:type="gramEnd"/>
      <w:r w:rsidRPr="004B7C8B">
        <w:rPr>
          <w:rFonts w:ascii="Courier New" w:eastAsia="Times New Roman" w:hAnsi="Courier New" w:cs="Courier New"/>
          <w:color w:val="323232"/>
          <w:sz w:val="20"/>
          <w:szCs w:val="20"/>
        </w:rPr>
        <w:t xml:space="preserve"> had by one person, or a small group, and they have total control and do not have to acknowledge laws.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proofErr w:type="gramStart"/>
      <w:r w:rsidRPr="004B7C8B">
        <w:rPr>
          <w:rFonts w:ascii="Courier New" w:eastAsia="Times New Roman" w:hAnsi="Courier New" w:cs="Courier New"/>
          <w:color w:val="323232"/>
          <w:sz w:val="20"/>
          <w:szCs w:val="20"/>
        </w:rPr>
        <w:t>5. people's</w:t>
      </w:r>
      <w:proofErr w:type="gramEnd"/>
      <w:r w:rsidRPr="004B7C8B">
        <w:rPr>
          <w:rFonts w:ascii="Courier New" w:eastAsia="Times New Roman" w:hAnsi="Courier New" w:cs="Courier New"/>
          <w:color w:val="323232"/>
          <w:sz w:val="20"/>
          <w:szCs w:val="20"/>
        </w:rPr>
        <w:t xml:space="preserve"> elected representatives, not the people themselves, vote on legislation and laws.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6. </w:t>
      </w:r>
      <w:proofErr w:type="gramStart"/>
      <w:r w:rsidRPr="004B7C8B">
        <w:rPr>
          <w:rFonts w:ascii="Courier New" w:eastAsia="Times New Roman" w:hAnsi="Courier New" w:cs="Courier New"/>
          <w:color w:val="323232"/>
          <w:sz w:val="20"/>
          <w:szCs w:val="20"/>
        </w:rPr>
        <w:t>king</w:t>
      </w:r>
      <w:proofErr w:type="gramEnd"/>
      <w:r w:rsidRPr="004B7C8B">
        <w:rPr>
          <w:rFonts w:ascii="Courier New" w:eastAsia="Times New Roman" w:hAnsi="Courier New" w:cs="Courier New"/>
          <w:color w:val="323232"/>
          <w:sz w:val="20"/>
          <w:szCs w:val="20"/>
        </w:rPr>
        <w:t>, queen, or prince in charge, but their power is limited because of rules explained in a constitution.</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7. </w:t>
      </w:r>
      <w:proofErr w:type="gramStart"/>
      <w:r w:rsidRPr="004B7C8B">
        <w:rPr>
          <w:rFonts w:ascii="Courier New" w:eastAsia="Times New Roman" w:hAnsi="Courier New" w:cs="Courier New"/>
          <w:color w:val="323232"/>
          <w:sz w:val="20"/>
          <w:szCs w:val="20"/>
        </w:rPr>
        <w:t>lawlessness</w:t>
      </w:r>
      <w:proofErr w:type="gramEnd"/>
      <w:r w:rsidRPr="004B7C8B">
        <w:rPr>
          <w:rFonts w:ascii="Courier New" w:eastAsia="Times New Roman" w:hAnsi="Courier New" w:cs="Courier New"/>
          <w:color w:val="323232"/>
          <w:sz w:val="20"/>
          <w:szCs w:val="20"/>
        </w:rPr>
        <w:t>, or lack of authority, due to have no existing government.</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9. Collection of all the world's countries (except Kosovo, Taiwan, Vatican City, and the State of Palestine) that was formed after World War II to 1. Save future generations from war, 2. Promote Human rights around the world, and 3. Establish equal rights for all persons.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10. </w:t>
      </w:r>
      <w:proofErr w:type="gramStart"/>
      <w:r w:rsidRPr="004B7C8B">
        <w:rPr>
          <w:rFonts w:ascii="Courier New" w:eastAsia="Times New Roman" w:hAnsi="Courier New" w:cs="Courier New"/>
          <w:color w:val="323232"/>
          <w:sz w:val="20"/>
          <w:szCs w:val="20"/>
        </w:rPr>
        <w:t>no</w:t>
      </w:r>
      <w:proofErr w:type="gramEnd"/>
      <w:r w:rsidRPr="004B7C8B">
        <w:rPr>
          <w:rFonts w:ascii="Courier New" w:eastAsia="Times New Roman" w:hAnsi="Courier New" w:cs="Courier New"/>
          <w:color w:val="323232"/>
          <w:sz w:val="20"/>
          <w:szCs w:val="20"/>
        </w:rPr>
        <w:t xml:space="preserve"> private ownership, all property to be shared by the people; government plans and controls the economy.</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11. </w:t>
      </w:r>
      <w:proofErr w:type="gramStart"/>
      <w:r w:rsidRPr="004B7C8B">
        <w:rPr>
          <w:rFonts w:ascii="Courier New" w:eastAsia="Times New Roman" w:hAnsi="Courier New" w:cs="Courier New"/>
          <w:color w:val="323232"/>
          <w:sz w:val="20"/>
          <w:szCs w:val="20"/>
        </w:rPr>
        <w:t>citizens</w:t>
      </w:r>
      <w:proofErr w:type="gramEnd"/>
      <w:r w:rsidRPr="004B7C8B">
        <w:rPr>
          <w:rFonts w:ascii="Courier New" w:eastAsia="Times New Roman" w:hAnsi="Courier New" w:cs="Courier New"/>
          <w:color w:val="323232"/>
          <w:sz w:val="20"/>
          <w:szCs w:val="20"/>
        </w:rPr>
        <w:t xml:space="preserve"> have the power, through their votes, to elect their leaders.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12. </w:t>
      </w:r>
      <w:proofErr w:type="gramStart"/>
      <w:r w:rsidRPr="004B7C8B">
        <w:rPr>
          <w:rFonts w:ascii="Courier New" w:eastAsia="Times New Roman" w:hAnsi="Courier New" w:cs="Courier New"/>
          <w:color w:val="323232"/>
          <w:sz w:val="20"/>
          <w:szCs w:val="20"/>
        </w:rPr>
        <w:t>a</w:t>
      </w:r>
      <w:proofErr w:type="gramEnd"/>
      <w:r w:rsidRPr="004B7C8B">
        <w:rPr>
          <w:rFonts w:ascii="Courier New" w:eastAsia="Times New Roman" w:hAnsi="Courier New" w:cs="Courier New"/>
          <w:color w:val="323232"/>
          <w:sz w:val="20"/>
          <w:szCs w:val="20"/>
        </w:rPr>
        <w:t xml:space="preserve"> friendship, or agreement made by two or more countries.</w:t>
      </w:r>
    </w:p>
    <w:p w:rsidR="004B7C8B" w:rsidRPr="004B7C8B" w:rsidRDefault="004B7C8B" w:rsidP="004B7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rPr>
      </w:pPr>
      <w:r w:rsidRPr="004B7C8B">
        <w:rPr>
          <w:rFonts w:ascii="Courier New" w:eastAsia="Times New Roman" w:hAnsi="Courier New" w:cs="Courier New"/>
          <w:color w:val="323232"/>
          <w:sz w:val="20"/>
          <w:szCs w:val="20"/>
        </w:rPr>
        <w:t xml:space="preserve">14. </w:t>
      </w:r>
      <w:proofErr w:type="gramStart"/>
      <w:r w:rsidRPr="004B7C8B">
        <w:rPr>
          <w:rFonts w:ascii="Courier New" w:eastAsia="Times New Roman" w:hAnsi="Courier New" w:cs="Courier New"/>
          <w:color w:val="323232"/>
          <w:sz w:val="20"/>
          <w:szCs w:val="20"/>
        </w:rPr>
        <w:t>where</w:t>
      </w:r>
      <w:proofErr w:type="gramEnd"/>
      <w:r w:rsidRPr="004B7C8B">
        <w:rPr>
          <w:rFonts w:ascii="Courier New" w:eastAsia="Times New Roman" w:hAnsi="Courier New" w:cs="Courier New"/>
          <w:color w:val="323232"/>
          <w:sz w:val="20"/>
          <w:szCs w:val="20"/>
        </w:rPr>
        <w:t xml:space="preserve"> the government has some restriction of their power.  They do not have complete control/power.</w:t>
      </w:r>
    </w:p>
    <w:p w:rsidR="004B7C8B" w:rsidRPr="004B7C8B" w:rsidRDefault="004B7C8B" w:rsidP="004B7C8B">
      <w:pPr>
        <w:spacing w:after="0" w:line="240" w:lineRule="auto"/>
        <w:rPr>
          <w:rFonts w:ascii="Times New Roman" w:eastAsia="Times New Roman" w:hAnsi="Times New Roman" w:cs="Times New Roman"/>
          <w:sz w:val="24"/>
          <w:szCs w:val="24"/>
        </w:rPr>
      </w:pPr>
      <w:r w:rsidRPr="004B7C8B">
        <w:rPr>
          <w:rFonts w:ascii="Tahoma" w:eastAsia="Times New Roman" w:hAnsi="Tahoma" w:cs="Tahoma"/>
          <w:color w:val="323232"/>
          <w:sz w:val="17"/>
          <w:szCs w:val="17"/>
        </w:rPr>
        <w:br/>
      </w:r>
      <w:r w:rsidRPr="004B7C8B">
        <w:rPr>
          <w:rFonts w:ascii="Tahoma" w:eastAsia="Times New Roman" w:hAnsi="Tahoma" w:cs="Tahoma"/>
          <w:color w:val="323232"/>
          <w:sz w:val="17"/>
          <w:szCs w:val="17"/>
        </w:rPr>
        <w:br/>
      </w:r>
      <w:r w:rsidRPr="004B7C8B">
        <w:rPr>
          <w:rFonts w:ascii="Arial" w:eastAsia="Times New Roman" w:hAnsi="Arial" w:cs="Arial"/>
          <w:i/>
          <w:iCs/>
          <w:color w:val="323232"/>
          <w:sz w:val="15"/>
          <w:szCs w:val="15"/>
          <w:shd w:val="clear" w:color="auto" w:fill="FFFFFF"/>
        </w:rPr>
        <w:t>21 of 21 words were placed into the puzzle.</w:t>
      </w:r>
    </w:p>
    <w:p w:rsidR="00E50912" w:rsidRPr="004B7C8B" w:rsidRDefault="004B7C8B" w:rsidP="004B7C8B">
      <w:pPr>
        <w:shd w:val="clear" w:color="auto" w:fill="FFFFFF"/>
        <w:spacing w:line="240" w:lineRule="auto"/>
        <w:jc w:val="center"/>
        <w:rPr>
          <w:rFonts w:ascii="Tahoma" w:eastAsia="Times New Roman" w:hAnsi="Tahoma" w:cs="Tahoma"/>
          <w:b/>
          <w:bCs/>
          <w:i/>
          <w:iCs/>
          <w:color w:val="323232"/>
          <w:sz w:val="24"/>
          <w:szCs w:val="24"/>
        </w:rPr>
      </w:pPr>
      <w:r w:rsidRPr="004B7C8B">
        <w:rPr>
          <w:rFonts w:ascii="Tahoma" w:eastAsia="Times New Roman" w:hAnsi="Tahoma" w:cs="Tahoma"/>
          <w:b/>
          <w:bCs/>
          <w:i/>
          <w:iCs/>
          <w:color w:val="323232"/>
          <w:sz w:val="24"/>
          <w:szCs w:val="24"/>
        </w:rPr>
        <w:t>Created by </w:t>
      </w:r>
      <w:proofErr w:type="spellStart"/>
      <w:r w:rsidRPr="004B7C8B">
        <w:rPr>
          <w:rFonts w:ascii="Tahoma" w:eastAsia="Times New Roman" w:hAnsi="Tahoma" w:cs="Tahoma"/>
          <w:b/>
          <w:bCs/>
          <w:i/>
          <w:iCs/>
          <w:color w:val="323232"/>
          <w:sz w:val="24"/>
          <w:szCs w:val="24"/>
        </w:rPr>
        <w:fldChar w:fldCharType="begin"/>
      </w:r>
      <w:r w:rsidRPr="004B7C8B">
        <w:rPr>
          <w:rFonts w:ascii="Tahoma" w:eastAsia="Times New Roman" w:hAnsi="Tahoma" w:cs="Tahoma"/>
          <w:b/>
          <w:bCs/>
          <w:i/>
          <w:iCs/>
          <w:color w:val="323232"/>
          <w:sz w:val="24"/>
          <w:szCs w:val="24"/>
        </w:rPr>
        <w:instrText xml:space="preserve"> HYPERLINK "http://puzzlemaker.discoveryeducation.com/" </w:instrText>
      </w:r>
      <w:r w:rsidRPr="004B7C8B">
        <w:rPr>
          <w:rFonts w:ascii="Tahoma" w:eastAsia="Times New Roman" w:hAnsi="Tahoma" w:cs="Tahoma"/>
          <w:b/>
          <w:bCs/>
          <w:i/>
          <w:iCs/>
          <w:color w:val="323232"/>
          <w:sz w:val="24"/>
          <w:szCs w:val="24"/>
        </w:rPr>
        <w:fldChar w:fldCharType="separate"/>
      </w:r>
      <w:r w:rsidRPr="004B7C8B">
        <w:rPr>
          <w:rFonts w:ascii="Tahoma" w:eastAsia="Times New Roman" w:hAnsi="Tahoma" w:cs="Tahoma"/>
          <w:b/>
          <w:bCs/>
          <w:i/>
          <w:iCs/>
          <w:color w:val="2965A8"/>
          <w:sz w:val="24"/>
          <w:szCs w:val="24"/>
          <w:u w:val="single"/>
        </w:rPr>
        <w:t>Puzzlemaker</w:t>
      </w:r>
      <w:proofErr w:type="spellEnd"/>
      <w:r w:rsidRPr="004B7C8B">
        <w:rPr>
          <w:rFonts w:ascii="Tahoma" w:eastAsia="Times New Roman" w:hAnsi="Tahoma" w:cs="Tahoma"/>
          <w:b/>
          <w:bCs/>
          <w:i/>
          <w:iCs/>
          <w:color w:val="323232"/>
          <w:sz w:val="24"/>
          <w:szCs w:val="24"/>
        </w:rPr>
        <w:fldChar w:fldCharType="end"/>
      </w:r>
      <w:r w:rsidRPr="004B7C8B">
        <w:rPr>
          <w:rFonts w:ascii="Tahoma" w:eastAsia="Times New Roman" w:hAnsi="Tahoma" w:cs="Tahoma"/>
          <w:b/>
          <w:bCs/>
          <w:i/>
          <w:iCs/>
          <w:color w:val="323232"/>
          <w:sz w:val="24"/>
          <w:szCs w:val="24"/>
        </w:rPr>
        <w:t> at DiscoveryEducation.com</w:t>
      </w:r>
      <w:bookmarkStart w:id="0" w:name="_GoBack"/>
      <w:bookmarkEnd w:id="0"/>
    </w:p>
    <w:sectPr w:rsidR="00E50912" w:rsidRPr="004B7C8B" w:rsidSect="004B7C8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1D9" w:rsidRDefault="00D321D9" w:rsidP="004B7C8B">
      <w:pPr>
        <w:spacing w:after="0" w:line="240" w:lineRule="auto"/>
      </w:pPr>
      <w:r>
        <w:separator/>
      </w:r>
    </w:p>
  </w:endnote>
  <w:endnote w:type="continuationSeparator" w:id="0">
    <w:p w:rsidR="00D321D9" w:rsidRDefault="00D321D9" w:rsidP="004B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1D9" w:rsidRDefault="00D321D9" w:rsidP="004B7C8B">
      <w:pPr>
        <w:spacing w:after="0" w:line="240" w:lineRule="auto"/>
      </w:pPr>
      <w:r>
        <w:separator/>
      </w:r>
    </w:p>
  </w:footnote>
  <w:footnote w:type="continuationSeparator" w:id="0">
    <w:p w:rsidR="00D321D9" w:rsidRDefault="00D321D9" w:rsidP="004B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8B" w:rsidRPr="004B7C8B" w:rsidRDefault="004B7C8B" w:rsidP="004B7C8B">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r w:rsidRPr="004B7C8B">
      <w:rPr>
        <w:rFonts w:ascii="Tahoma" w:eastAsia="Times New Roman" w:hAnsi="Tahoma" w:cs="Tahoma"/>
        <w:b/>
        <w:bCs/>
        <w:color w:val="323232"/>
        <w:kern w:val="36"/>
        <w:sz w:val="48"/>
        <w:szCs w:val="48"/>
      </w:rPr>
      <w:t>Government Vocabulary Crossword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8B"/>
    <w:rsid w:val="004B7C8B"/>
    <w:rsid w:val="00D321D9"/>
    <w:rsid w:val="00E5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69ED-BF3B-49E4-8B5C-FED82302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8B"/>
  </w:style>
  <w:style w:type="paragraph" w:styleId="Footer">
    <w:name w:val="footer"/>
    <w:basedOn w:val="Normal"/>
    <w:link w:val="FooterChar"/>
    <w:uiPriority w:val="99"/>
    <w:unhideWhenUsed/>
    <w:rsid w:val="004B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6496">
      <w:bodyDiv w:val="1"/>
      <w:marLeft w:val="0"/>
      <w:marRight w:val="0"/>
      <w:marTop w:val="0"/>
      <w:marBottom w:val="0"/>
      <w:divBdr>
        <w:top w:val="none" w:sz="0" w:space="0" w:color="auto"/>
        <w:left w:val="none" w:sz="0" w:space="0" w:color="auto"/>
        <w:bottom w:val="none" w:sz="0" w:space="0" w:color="auto"/>
        <w:right w:val="none" w:sz="0" w:space="0" w:color="auto"/>
      </w:divBdr>
      <w:divsChild>
        <w:div w:id="8763597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Clio Area Schools</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1</cp:revision>
  <dcterms:created xsi:type="dcterms:W3CDTF">2017-09-22T14:09:00Z</dcterms:created>
  <dcterms:modified xsi:type="dcterms:W3CDTF">2017-09-22T14:19:00Z</dcterms:modified>
</cp:coreProperties>
</file>